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EEB" w:rsidRDefault="00F41EEB"/>
    <w:p w:rsidR="00D44C83" w:rsidRDefault="00D44C83"/>
    <w:p w:rsidR="00610720" w:rsidRDefault="00610720">
      <w:pPr>
        <w:rPr>
          <w:b/>
          <w:sz w:val="28"/>
          <w:szCs w:val="28"/>
          <w:u w:val="single"/>
        </w:rPr>
      </w:pPr>
    </w:p>
    <w:p w:rsidR="00610720" w:rsidRDefault="00610720">
      <w:pPr>
        <w:rPr>
          <w:b/>
          <w:sz w:val="28"/>
          <w:szCs w:val="28"/>
          <w:u w:val="single"/>
        </w:rPr>
      </w:pPr>
    </w:p>
    <w:p w:rsidR="00D44C83" w:rsidRPr="007C66B1" w:rsidRDefault="00D44C83">
      <w:pPr>
        <w:rPr>
          <w:b/>
          <w:sz w:val="28"/>
          <w:szCs w:val="28"/>
          <w:u w:val="single"/>
        </w:rPr>
      </w:pPr>
      <w:r w:rsidRPr="007C66B1">
        <w:rPr>
          <w:b/>
          <w:sz w:val="28"/>
          <w:szCs w:val="28"/>
          <w:u w:val="single"/>
        </w:rPr>
        <w:t>Values and Ethos</w:t>
      </w:r>
    </w:p>
    <w:p w:rsidR="00D44C83" w:rsidRPr="00610720" w:rsidRDefault="00D44C83">
      <w:pPr>
        <w:rPr>
          <w:sz w:val="28"/>
          <w:szCs w:val="28"/>
          <w:u w:val="single"/>
        </w:rPr>
      </w:pPr>
      <w:r w:rsidRPr="00610720">
        <w:rPr>
          <w:sz w:val="28"/>
          <w:szCs w:val="28"/>
          <w:u w:val="single"/>
        </w:rPr>
        <w:t>‘</w:t>
      </w:r>
      <w:r w:rsidR="00610720">
        <w:rPr>
          <w:sz w:val="28"/>
          <w:szCs w:val="28"/>
          <w:u w:val="single"/>
        </w:rPr>
        <w:t>Every Child, Every D</w:t>
      </w:r>
      <w:r w:rsidRPr="00610720">
        <w:rPr>
          <w:sz w:val="28"/>
          <w:szCs w:val="28"/>
          <w:u w:val="single"/>
        </w:rPr>
        <w:t>ay’</w:t>
      </w:r>
      <w:bookmarkStart w:id="0" w:name="_GoBack"/>
      <w:bookmarkEnd w:id="0"/>
    </w:p>
    <w:p w:rsidR="00610720" w:rsidRPr="00610720" w:rsidRDefault="00610720">
      <w:pPr>
        <w:rPr>
          <w:u w:val="single"/>
        </w:rPr>
      </w:pPr>
    </w:p>
    <w:p w:rsidR="00D44C83" w:rsidRDefault="00D44C83">
      <w:r>
        <w:t>At Smannell Field School we believe that every child</w:t>
      </w:r>
      <w:r w:rsidR="007C66B1">
        <w:t>, every day</w:t>
      </w:r>
      <w:r>
        <w:t xml:space="preserve"> can succeed; we wi</w:t>
      </w:r>
      <w:r w:rsidR="007C66B1">
        <w:t xml:space="preserve">ll do all that we can </w:t>
      </w:r>
      <w:r>
        <w:t>to make sure that they do.</w:t>
      </w:r>
    </w:p>
    <w:p w:rsidR="00D44C83" w:rsidRDefault="007C66B1" w:rsidP="00D52856">
      <w:pPr>
        <w:pStyle w:val="ListParagraph"/>
        <w:numPr>
          <w:ilvl w:val="0"/>
          <w:numId w:val="1"/>
        </w:numPr>
      </w:pPr>
      <w:r>
        <w:t>We will ensure an</w:t>
      </w:r>
      <w:r w:rsidR="00D44C83">
        <w:t xml:space="preserve"> inclusive and safe environment </w:t>
      </w:r>
      <w:r>
        <w:t>in which pupils can thrive</w:t>
      </w:r>
    </w:p>
    <w:p w:rsidR="00D44C83" w:rsidRDefault="00D44C83" w:rsidP="00D52856">
      <w:pPr>
        <w:pStyle w:val="ListParagraph"/>
        <w:numPr>
          <w:ilvl w:val="0"/>
          <w:numId w:val="1"/>
        </w:numPr>
      </w:pPr>
      <w:r>
        <w:t>We will ensure a positive and purposeful culture</w:t>
      </w:r>
      <w:r w:rsidR="007C66B1">
        <w:t xml:space="preserve"> where high expectations pervade</w:t>
      </w:r>
    </w:p>
    <w:p w:rsidR="00D44C83" w:rsidRDefault="00D44C83" w:rsidP="00D52856">
      <w:pPr>
        <w:pStyle w:val="ListParagraph"/>
        <w:numPr>
          <w:ilvl w:val="0"/>
          <w:numId w:val="1"/>
        </w:numPr>
      </w:pPr>
      <w:r>
        <w:t>We will</w:t>
      </w:r>
      <w:r w:rsidR="00770C04">
        <w:t xml:space="preserve"> ensure that relationships within </w:t>
      </w:r>
      <w:r>
        <w:t>the school c</w:t>
      </w:r>
      <w:r w:rsidR="007C66B1">
        <w:t>ommunity are mutually respectful</w:t>
      </w:r>
    </w:p>
    <w:p w:rsidR="00D44C83" w:rsidRDefault="00D44C83" w:rsidP="00D52856">
      <w:pPr>
        <w:pStyle w:val="ListParagraph"/>
        <w:numPr>
          <w:ilvl w:val="0"/>
          <w:numId w:val="1"/>
        </w:numPr>
      </w:pPr>
      <w:r>
        <w:t xml:space="preserve">We will ensure that pupils have daily opportunities </w:t>
      </w:r>
      <w:r w:rsidR="007C66B1">
        <w:t>to collaborate and build</w:t>
      </w:r>
      <w:r>
        <w:t xml:space="preserve"> resilience</w:t>
      </w:r>
    </w:p>
    <w:p w:rsidR="00D44C83" w:rsidRDefault="007C66B1" w:rsidP="00D52856">
      <w:pPr>
        <w:pStyle w:val="ListParagraph"/>
        <w:numPr>
          <w:ilvl w:val="0"/>
          <w:numId w:val="1"/>
        </w:numPr>
      </w:pPr>
      <w:r>
        <w:t xml:space="preserve">We </w:t>
      </w:r>
      <w:r w:rsidR="00610720">
        <w:t xml:space="preserve">will ensure that pupils their </w:t>
      </w:r>
      <w:r>
        <w:t>parents and carers remain at the heart of our endeavour</w:t>
      </w:r>
    </w:p>
    <w:p w:rsidR="007C66B1" w:rsidRDefault="007C66B1">
      <w:r>
        <w:t>To this end we will build and maintain positive, respectful and transparent relationships with all key stakeholders.  Through the life and work of the school community we will communicate that every child, every day is valued and valuable.  All pupils will</w:t>
      </w:r>
      <w:r w:rsidR="00610720">
        <w:t xml:space="preserve"> develop an understanding</w:t>
      </w:r>
      <w:r>
        <w:t xml:space="preserve"> that there are no barriers to success that cannot be overcome</w:t>
      </w:r>
      <w:r w:rsidR="00610720">
        <w:t>; principally</w:t>
      </w:r>
      <w:r>
        <w:t xml:space="preserve"> by </w:t>
      </w:r>
      <w:r w:rsidR="00610720">
        <w:t xml:space="preserve">engaging with the support and encouragement of the school community.  </w:t>
      </w:r>
    </w:p>
    <w:p w:rsidR="00AF4981" w:rsidRDefault="00AF4981">
      <w:r w:rsidRPr="00AF4981">
        <w:rPr>
          <w:i/>
        </w:rPr>
        <w:t>Try hard, no excuses, be kind</w:t>
      </w:r>
      <w:r>
        <w:t xml:space="preserve"> – the rules that all members of the school community follow.</w:t>
      </w:r>
    </w:p>
    <w:sectPr w:rsidR="00AF498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C83" w:rsidRDefault="00D44C83" w:rsidP="00D44C83">
      <w:pPr>
        <w:spacing w:after="0" w:line="240" w:lineRule="auto"/>
      </w:pPr>
      <w:r>
        <w:separator/>
      </w:r>
    </w:p>
  </w:endnote>
  <w:endnote w:type="continuationSeparator" w:id="0">
    <w:p w:rsidR="00D44C83" w:rsidRDefault="00D44C83" w:rsidP="00D4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C83" w:rsidRDefault="00D44C83" w:rsidP="00D44C83">
      <w:pPr>
        <w:spacing w:after="0" w:line="240" w:lineRule="auto"/>
      </w:pPr>
      <w:r>
        <w:separator/>
      </w:r>
    </w:p>
  </w:footnote>
  <w:footnote w:type="continuationSeparator" w:id="0">
    <w:p w:rsidR="00D44C83" w:rsidRDefault="00D44C83" w:rsidP="00D44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83" w:rsidRDefault="00D44C83">
    <w:pPr>
      <w:pStyle w:val="Header"/>
    </w:pPr>
    <w:r>
      <w:rPr>
        <w:noProof/>
        <w:lang w:eastAsia="en-GB"/>
      </w:rPr>
      <w:drawing>
        <wp:anchor distT="0" distB="0" distL="114300" distR="114300" simplePos="0" relativeHeight="251658240" behindDoc="0" locked="0" layoutInCell="1" allowOverlap="1">
          <wp:simplePos x="0" y="0"/>
          <wp:positionH relativeFrom="column">
            <wp:posOffset>5295900</wp:posOffset>
          </wp:positionH>
          <wp:positionV relativeFrom="paragraph">
            <wp:posOffset>55245</wp:posOffset>
          </wp:positionV>
          <wp:extent cx="695325" cy="755952"/>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nne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755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41FEC"/>
    <w:multiLevelType w:val="hybridMultilevel"/>
    <w:tmpl w:val="9DA4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83"/>
    <w:rsid w:val="001A098B"/>
    <w:rsid w:val="00610720"/>
    <w:rsid w:val="00770C04"/>
    <w:rsid w:val="007C66B1"/>
    <w:rsid w:val="00AF4981"/>
    <w:rsid w:val="00D44C83"/>
    <w:rsid w:val="00F404D2"/>
    <w:rsid w:val="00F41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822F2"/>
  <w15:chartTrackingRefBased/>
  <w15:docId w15:val="{E7C650EE-5FE7-48A9-8B9F-724EB8AD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C83"/>
  </w:style>
  <w:style w:type="paragraph" w:styleId="Footer">
    <w:name w:val="footer"/>
    <w:basedOn w:val="Normal"/>
    <w:link w:val="FooterChar"/>
    <w:uiPriority w:val="99"/>
    <w:unhideWhenUsed/>
    <w:rsid w:val="00D44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C83"/>
  </w:style>
  <w:style w:type="paragraph" w:styleId="ListParagraph">
    <w:name w:val="List Paragraph"/>
    <w:basedOn w:val="Normal"/>
    <w:uiPriority w:val="34"/>
    <w:qFormat/>
    <w:rsid w:val="00D44C83"/>
    <w:pPr>
      <w:ind w:left="720"/>
      <w:contextualSpacing/>
    </w:pPr>
  </w:style>
  <w:style w:type="paragraph" w:styleId="BalloonText">
    <w:name w:val="Balloon Text"/>
    <w:basedOn w:val="Normal"/>
    <w:link w:val="BalloonTextChar"/>
    <w:uiPriority w:val="99"/>
    <w:semiHidden/>
    <w:unhideWhenUsed/>
    <w:rsid w:val="00770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Edney</dc:creator>
  <cp:keywords/>
  <dc:description/>
  <cp:lastModifiedBy>Amanda Edney</cp:lastModifiedBy>
  <cp:revision>3</cp:revision>
  <cp:lastPrinted>2022-09-06T13:37:00Z</cp:lastPrinted>
  <dcterms:created xsi:type="dcterms:W3CDTF">2022-09-06T12:31:00Z</dcterms:created>
  <dcterms:modified xsi:type="dcterms:W3CDTF">2022-09-08T14:14:00Z</dcterms:modified>
</cp:coreProperties>
</file>